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80" w:rsidRDefault="00671B80" w:rsidP="00671B80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Skarżysko-Kamienna 19.12.2017 r.</w:t>
      </w:r>
    </w:p>
    <w:p w:rsidR="00671B80" w:rsidRDefault="00671B80" w:rsidP="00671B80">
      <w:pPr>
        <w:rPr>
          <w:sz w:val="22"/>
          <w:szCs w:val="22"/>
        </w:rPr>
      </w:pPr>
      <w:r>
        <w:rPr>
          <w:sz w:val="22"/>
          <w:szCs w:val="22"/>
        </w:rPr>
        <w:t>ZP.271.1 2017</w:t>
      </w:r>
    </w:p>
    <w:p w:rsidR="00671B80" w:rsidRDefault="00671B80" w:rsidP="00671B80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71B80" w:rsidRPr="001F7BAD" w:rsidRDefault="00671B80" w:rsidP="00671B80">
      <w:pPr>
        <w:ind w:left="4248" w:firstLine="708"/>
        <w:rPr>
          <w:b/>
          <w:sz w:val="22"/>
          <w:szCs w:val="22"/>
        </w:rPr>
      </w:pPr>
      <w:r>
        <w:rPr>
          <w:b/>
        </w:rPr>
        <w:t>WSZYSCY  ZAINTERESOWANI</w:t>
      </w:r>
    </w:p>
    <w:p w:rsidR="00671B80" w:rsidRDefault="00671B80" w:rsidP="00671B80">
      <w:pPr>
        <w:ind w:left="4248" w:firstLine="708"/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671B80" w:rsidRDefault="00671B80" w:rsidP="00671B80">
      <w:pPr>
        <w:rPr>
          <w:sz w:val="22"/>
          <w:szCs w:val="22"/>
        </w:rPr>
      </w:pPr>
    </w:p>
    <w:p w:rsidR="00671B80" w:rsidRPr="006539E4" w:rsidRDefault="00671B80" w:rsidP="00671B80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WYBORZE   NAJKORZYSTNIEJSZEJ  OFERTY</w:t>
      </w:r>
    </w:p>
    <w:p w:rsidR="00671B80" w:rsidRDefault="00671B80" w:rsidP="00671B80">
      <w:pPr>
        <w:rPr>
          <w:sz w:val="22"/>
          <w:szCs w:val="22"/>
        </w:rPr>
      </w:pPr>
    </w:p>
    <w:p w:rsidR="00671B80" w:rsidRDefault="00671B80" w:rsidP="00671B80">
      <w:pPr>
        <w:jc w:val="center"/>
        <w:rPr>
          <w:b/>
        </w:rPr>
      </w:pPr>
    </w:p>
    <w:p w:rsidR="00671B80" w:rsidRPr="00501D21" w:rsidRDefault="00671B80" w:rsidP="00671B80">
      <w:pPr>
        <w:ind w:left="1410" w:hanging="1410"/>
        <w:jc w:val="both"/>
        <w:rPr>
          <w:b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501D21">
        <w:rPr>
          <w:b/>
        </w:rPr>
        <w:t>„Dostawa  artykułów  spożywczych dla Zespołu Szkół Publicznych Nr 1                                                         w Skarżysku - Kamiennej</w:t>
      </w:r>
      <w:r w:rsidRPr="00501D21">
        <w:rPr>
          <w:b/>
          <w:bCs/>
          <w:iCs/>
        </w:rPr>
        <w:t>”</w:t>
      </w:r>
    </w:p>
    <w:p w:rsidR="00671B80" w:rsidRPr="00501D21" w:rsidRDefault="00671B80" w:rsidP="00671B80">
      <w:pPr>
        <w:ind w:left="702" w:firstLine="708"/>
        <w:rPr>
          <w:rFonts w:eastAsia="Calibri"/>
          <w:b/>
        </w:rPr>
      </w:pPr>
    </w:p>
    <w:p w:rsidR="00671B80" w:rsidRPr="00501D21" w:rsidRDefault="00671B80" w:rsidP="00671B80">
      <w:pPr>
        <w:ind w:left="702" w:firstLine="708"/>
        <w:rPr>
          <w:rFonts w:eastAsia="Calibri"/>
          <w:b/>
        </w:rPr>
      </w:pPr>
      <w:r w:rsidRPr="00501D21">
        <w:rPr>
          <w:rFonts w:eastAsia="Calibri"/>
          <w:b/>
        </w:rPr>
        <w:t xml:space="preserve">Zadanie </w:t>
      </w:r>
      <w:r>
        <w:rPr>
          <w:rFonts w:eastAsia="Calibri"/>
          <w:b/>
        </w:rPr>
        <w:t>3:  Dostawa pieczywa i wyrobów cukierniczych</w:t>
      </w:r>
    </w:p>
    <w:p w:rsidR="00671B80" w:rsidRPr="00501D21" w:rsidRDefault="00671B80" w:rsidP="00671B80"/>
    <w:p w:rsidR="00671B80" w:rsidRPr="00501D21" w:rsidRDefault="00671B80" w:rsidP="00671B80">
      <w:pPr>
        <w:ind w:firstLine="708"/>
        <w:jc w:val="both"/>
      </w:pPr>
      <w:r w:rsidRPr="00501D21">
        <w:t xml:space="preserve">Działając na podstawie art. 92 ust. 1 pkt 1 ustawy z dnia 29 stycznia 2004 r. Prawo zamówień publicznych (Dz. U. z 2017 r. poz. 1579 ) dalej „ustawa </w:t>
      </w:r>
      <w:proofErr w:type="spellStart"/>
      <w:r w:rsidRPr="00501D21">
        <w:t>Pzp</w:t>
      </w:r>
      <w:proofErr w:type="spellEnd"/>
      <w:r w:rsidRPr="00501D21">
        <w:t xml:space="preserve">” informuję, że w wyniku badania i oceny ofert złożonych w przedmiotowym postępowaniu, jako najkorzystniejsza została wybrana oferta Wykonawcy: 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P.H. BATMAR Spółka Jawna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B. Czerska; T. Pochwała; M. Pochwała</w:t>
      </w:r>
    </w:p>
    <w:p w:rsidR="00671B80" w:rsidRPr="00CB1B21" w:rsidRDefault="00671B80" w:rsidP="00671B80">
      <w:pPr>
        <w:jc w:val="center"/>
        <w:rPr>
          <w:b/>
        </w:rPr>
      </w:pPr>
      <w:r w:rsidRPr="00CB1B21">
        <w:rPr>
          <w:b/>
        </w:rPr>
        <w:t>ul. Sokola 30</w:t>
      </w:r>
    </w:p>
    <w:p w:rsidR="00671B80" w:rsidRPr="00CB1B21" w:rsidRDefault="00671B80" w:rsidP="00671B80">
      <w:pPr>
        <w:pStyle w:val="Defaul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1B21">
        <w:rPr>
          <w:rFonts w:ascii="Times New Roman" w:hAnsi="Times New Roman" w:cs="Times New Roman"/>
          <w:b/>
          <w:sz w:val="20"/>
          <w:szCs w:val="20"/>
        </w:rPr>
        <w:t>26-110 Skarżysko - Kamienna</w:t>
      </w:r>
    </w:p>
    <w:p w:rsidR="00671B80" w:rsidRPr="00501D21" w:rsidRDefault="00671B80" w:rsidP="00671B80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501D21">
        <w:rPr>
          <w:rFonts w:ascii="Times New Roman" w:hAnsi="Times New Roman" w:cs="Times New Roman"/>
          <w:sz w:val="20"/>
          <w:szCs w:val="20"/>
        </w:rPr>
        <w:t xml:space="preserve">Oferta została uznana za najkorzystniejszą na podstawie art. 91 ust. 1 ustawy </w:t>
      </w:r>
      <w:proofErr w:type="spellStart"/>
      <w:r w:rsidRPr="00501D21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501D21">
        <w:rPr>
          <w:rFonts w:ascii="Times New Roman" w:hAnsi="Times New Roman" w:cs="Times New Roman"/>
          <w:sz w:val="20"/>
          <w:szCs w:val="20"/>
        </w:rPr>
        <w:t>, ponieważ zawierała  najkorzystniejszą cenę.   Oferta nie została odrzucona, Wykonawca nie podlega wykluczeniu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501D21">
        <w:rPr>
          <w:rFonts w:ascii="Times New Roman" w:hAnsi="Times New Roman" w:cs="Times New Roman"/>
          <w:sz w:val="20"/>
          <w:szCs w:val="20"/>
        </w:rPr>
        <w:t>z postępowania.</w:t>
      </w:r>
    </w:p>
    <w:p w:rsidR="00671B80" w:rsidRPr="00501D21" w:rsidRDefault="00671B80" w:rsidP="00671B80">
      <w:pPr>
        <w:jc w:val="both"/>
      </w:pPr>
    </w:p>
    <w:p w:rsidR="00671B80" w:rsidRDefault="00671B80" w:rsidP="00671B80">
      <w:pPr>
        <w:ind w:firstLine="708"/>
        <w:jc w:val="both"/>
      </w:pPr>
      <w:r w:rsidRPr="00501D21">
        <w:t xml:space="preserve"> Jednocześnie informuję, że w przedmiotowym postępowaniu, zostały złożone dwie oferty. </w:t>
      </w:r>
    </w:p>
    <w:p w:rsidR="00671B80" w:rsidRPr="00501D21" w:rsidRDefault="00671B80" w:rsidP="00671B80">
      <w:pPr>
        <w:ind w:firstLine="708"/>
        <w:jc w:val="both"/>
      </w:pPr>
      <w:bookmarkStart w:id="0" w:name="_GoBack"/>
      <w:bookmarkEnd w:id="0"/>
    </w:p>
    <w:tbl>
      <w:tblPr>
        <w:tblStyle w:val="Tabela-Siatka"/>
        <w:tblW w:w="10745" w:type="dxa"/>
        <w:tblLayout w:type="fixed"/>
        <w:tblLook w:val="04A0" w:firstRow="1" w:lastRow="0" w:firstColumn="1" w:lastColumn="0" w:noHBand="0" w:noVBand="1"/>
      </w:tblPr>
      <w:tblGrid>
        <w:gridCol w:w="640"/>
        <w:gridCol w:w="1169"/>
        <w:gridCol w:w="4253"/>
        <w:gridCol w:w="2268"/>
        <w:gridCol w:w="2415"/>
      </w:tblGrid>
      <w:tr w:rsidR="00671B80" w:rsidRPr="00501D21" w:rsidTr="00D75F7A">
        <w:trPr>
          <w:trHeight w:val="518"/>
        </w:trPr>
        <w:tc>
          <w:tcPr>
            <w:tcW w:w="640" w:type="dxa"/>
            <w:vMerge w:val="restart"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Lp.</w:t>
            </w:r>
          </w:p>
        </w:tc>
        <w:tc>
          <w:tcPr>
            <w:tcW w:w="1169" w:type="dxa"/>
            <w:vMerge w:val="restart"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Numer oferty</w:t>
            </w:r>
          </w:p>
        </w:tc>
        <w:tc>
          <w:tcPr>
            <w:tcW w:w="4253" w:type="dxa"/>
            <w:vMerge w:val="restart"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Nazwa i adres Wykonawców, którzy złożyli oferty w terminie</w:t>
            </w:r>
          </w:p>
        </w:tc>
        <w:tc>
          <w:tcPr>
            <w:tcW w:w="2268" w:type="dxa"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Kryterium oceny ofert (punkty )</w:t>
            </w:r>
          </w:p>
        </w:tc>
        <w:tc>
          <w:tcPr>
            <w:tcW w:w="2415" w:type="dxa"/>
            <w:vMerge w:val="restart"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</w:p>
          <w:p w:rsidR="00671B80" w:rsidRPr="00501D21" w:rsidRDefault="00671B80" w:rsidP="00D75F7A">
            <w:pPr>
              <w:jc w:val="center"/>
              <w:rPr>
                <w:b/>
              </w:rPr>
            </w:pPr>
          </w:p>
          <w:p w:rsidR="00671B80" w:rsidRPr="00501D21" w:rsidRDefault="00671B80" w:rsidP="00D75F7A">
            <w:pPr>
              <w:jc w:val="center"/>
              <w:rPr>
                <w:b/>
              </w:rPr>
            </w:pPr>
          </w:p>
          <w:p w:rsidR="00671B80" w:rsidRPr="00501D21" w:rsidRDefault="00671B80" w:rsidP="00D75F7A">
            <w:pPr>
              <w:jc w:val="center"/>
              <w:rPr>
                <w:b/>
              </w:rPr>
            </w:pPr>
            <w:r w:rsidRPr="00501D21">
              <w:rPr>
                <w:b/>
              </w:rPr>
              <w:t>Łączna liczba punktów</w:t>
            </w:r>
          </w:p>
        </w:tc>
      </w:tr>
      <w:tr w:rsidR="00671B80" w:rsidRPr="00501D21" w:rsidTr="00D75F7A">
        <w:trPr>
          <w:trHeight w:val="517"/>
        </w:trPr>
        <w:tc>
          <w:tcPr>
            <w:tcW w:w="640" w:type="dxa"/>
            <w:vMerge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</w:p>
        </w:tc>
        <w:tc>
          <w:tcPr>
            <w:tcW w:w="1169" w:type="dxa"/>
            <w:vMerge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</w:p>
        </w:tc>
        <w:tc>
          <w:tcPr>
            <w:tcW w:w="4253" w:type="dxa"/>
            <w:vMerge/>
          </w:tcPr>
          <w:p w:rsidR="00671B80" w:rsidRPr="00501D21" w:rsidRDefault="00671B80" w:rsidP="00D75F7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671B80" w:rsidRPr="00501D21" w:rsidRDefault="00671B80" w:rsidP="00D75F7A">
            <w:pPr>
              <w:jc w:val="center"/>
              <w:rPr>
                <w:rFonts w:eastAsia="Calibri"/>
                <w:b/>
              </w:rPr>
            </w:pPr>
            <w:r w:rsidRPr="00501D21">
              <w:rPr>
                <w:rFonts w:eastAsia="Calibri"/>
                <w:b/>
              </w:rPr>
              <w:t>Cena oferty za realizację zamówienia (C) – 100 %</w:t>
            </w:r>
          </w:p>
        </w:tc>
        <w:tc>
          <w:tcPr>
            <w:tcW w:w="2415" w:type="dxa"/>
            <w:vMerge/>
          </w:tcPr>
          <w:p w:rsidR="00671B80" w:rsidRPr="00501D21" w:rsidRDefault="00671B80" w:rsidP="00D75F7A">
            <w:pPr>
              <w:jc w:val="center"/>
              <w:rPr>
                <w:rFonts w:eastAsia="Calibri"/>
                <w:b/>
              </w:rPr>
            </w:pPr>
          </w:p>
        </w:tc>
      </w:tr>
      <w:tr w:rsidR="00671B80" w:rsidRPr="00501D21" w:rsidTr="00D75F7A">
        <w:tc>
          <w:tcPr>
            <w:tcW w:w="640" w:type="dxa"/>
          </w:tcPr>
          <w:p w:rsidR="00671B80" w:rsidRPr="00501D21" w:rsidRDefault="00671B80" w:rsidP="00D75F7A">
            <w:pPr>
              <w:jc w:val="center"/>
            </w:pPr>
            <w:r w:rsidRPr="00501D21">
              <w:t>1</w:t>
            </w:r>
          </w:p>
        </w:tc>
        <w:tc>
          <w:tcPr>
            <w:tcW w:w="1169" w:type="dxa"/>
          </w:tcPr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  <w:r w:rsidRPr="00501D21">
              <w:t>Oferta Nr 1</w:t>
            </w:r>
          </w:p>
        </w:tc>
        <w:tc>
          <w:tcPr>
            <w:tcW w:w="4253" w:type="dxa"/>
          </w:tcPr>
          <w:p w:rsidR="00671B80" w:rsidRPr="00CB1B21" w:rsidRDefault="00671B80" w:rsidP="00D75F7A">
            <w:pPr>
              <w:jc w:val="center"/>
            </w:pPr>
          </w:p>
          <w:p w:rsidR="00671B80" w:rsidRPr="00CB1B21" w:rsidRDefault="00671B80" w:rsidP="00D75F7A">
            <w:pPr>
              <w:jc w:val="center"/>
            </w:pPr>
            <w:r w:rsidRPr="00CB1B21">
              <w:t>P.H. BATMAR Spółka Jawna</w:t>
            </w:r>
          </w:p>
          <w:p w:rsidR="00671B80" w:rsidRPr="00CB1B21" w:rsidRDefault="00671B80" w:rsidP="00D75F7A">
            <w:pPr>
              <w:jc w:val="center"/>
            </w:pPr>
            <w:r w:rsidRPr="00CB1B21">
              <w:t>B. Czerska; T. Pochwała; M. Pochwała</w:t>
            </w:r>
          </w:p>
          <w:p w:rsidR="00671B80" w:rsidRPr="00CB1B21" w:rsidRDefault="00671B80" w:rsidP="00D75F7A">
            <w:pPr>
              <w:jc w:val="center"/>
            </w:pPr>
            <w:r w:rsidRPr="00CB1B21">
              <w:t>ul. Sokola 30</w:t>
            </w:r>
          </w:p>
          <w:p w:rsidR="00671B80" w:rsidRPr="00CB1B21" w:rsidRDefault="00671B80" w:rsidP="00D75F7A">
            <w:pPr>
              <w:jc w:val="center"/>
            </w:pPr>
            <w:r w:rsidRPr="00CB1B21">
              <w:t>26-110 Skarżysko - Kamienna</w:t>
            </w:r>
          </w:p>
        </w:tc>
        <w:tc>
          <w:tcPr>
            <w:tcW w:w="2268" w:type="dxa"/>
          </w:tcPr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  <w:r>
              <w:t>100,00</w:t>
            </w:r>
            <w:r w:rsidRPr="00501D21">
              <w:t xml:space="preserve"> pkt</w:t>
            </w:r>
          </w:p>
          <w:p w:rsidR="00671B80" w:rsidRPr="00501D21" w:rsidRDefault="00671B80" w:rsidP="00D75F7A"/>
        </w:tc>
        <w:tc>
          <w:tcPr>
            <w:tcW w:w="2415" w:type="dxa"/>
          </w:tcPr>
          <w:p w:rsidR="00671B80" w:rsidRPr="00501D21" w:rsidRDefault="00671B80" w:rsidP="00D75F7A">
            <w:pPr>
              <w:jc w:val="both"/>
            </w:pPr>
          </w:p>
          <w:p w:rsidR="00671B80" w:rsidRPr="00501D21" w:rsidRDefault="00671B80" w:rsidP="00D75F7A">
            <w:pPr>
              <w:jc w:val="both"/>
            </w:pPr>
          </w:p>
          <w:p w:rsidR="00671B80" w:rsidRPr="00501D21" w:rsidRDefault="00671B80" w:rsidP="00D75F7A">
            <w:pPr>
              <w:jc w:val="both"/>
            </w:pPr>
            <w:r>
              <w:t>100,00</w:t>
            </w:r>
            <w:r w:rsidRPr="00501D21">
              <w:t xml:space="preserve"> pkt</w:t>
            </w:r>
          </w:p>
        </w:tc>
      </w:tr>
      <w:tr w:rsidR="00671B80" w:rsidRPr="00501D21" w:rsidTr="00D75F7A">
        <w:tc>
          <w:tcPr>
            <w:tcW w:w="640" w:type="dxa"/>
          </w:tcPr>
          <w:p w:rsidR="00671B80" w:rsidRPr="00501D21" w:rsidRDefault="00671B80" w:rsidP="00D75F7A">
            <w:pPr>
              <w:jc w:val="center"/>
            </w:pPr>
            <w:r w:rsidRPr="00501D21">
              <w:t>2</w:t>
            </w:r>
          </w:p>
        </w:tc>
        <w:tc>
          <w:tcPr>
            <w:tcW w:w="1169" w:type="dxa"/>
          </w:tcPr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  <w:r w:rsidRPr="00501D21">
              <w:t>Oferta Nr 2</w:t>
            </w:r>
          </w:p>
        </w:tc>
        <w:tc>
          <w:tcPr>
            <w:tcW w:w="4253" w:type="dxa"/>
          </w:tcPr>
          <w:p w:rsidR="00671B80" w:rsidRPr="00CB1B21" w:rsidRDefault="00671B80" w:rsidP="00D75F7A">
            <w:pPr>
              <w:jc w:val="center"/>
            </w:pPr>
            <w:r w:rsidRPr="00CB1B21">
              <w:t>Zakład Produkcyjno-Handlowy „SKAT”</w:t>
            </w:r>
          </w:p>
          <w:p w:rsidR="00671B80" w:rsidRPr="00CB1B21" w:rsidRDefault="00671B80" w:rsidP="00D75F7A">
            <w:pPr>
              <w:jc w:val="center"/>
            </w:pPr>
            <w:r w:rsidRPr="00CB1B21">
              <w:t>ul. 3-go Maja 54</w:t>
            </w:r>
          </w:p>
          <w:p w:rsidR="00671B80" w:rsidRPr="00CB1B21" w:rsidRDefault="00671B80" w:rsidP="00D75F7A">
            <w:pPr>
              <w:jc w:val="center"/>
            </w:pPr>
            <w:r w:rsidRPr="00CB1B21">
              <w:t>26-110 Skarżysko - Kamienna</w:t>
            </w:r>
          </w:p>
          <w:p w:rsidR="00671B80" w:rsidRPr="00CB1B21" w:rsidRDefault="00671B80" w:rsidP="00D75F7A">
            <w:pPr>
              <w:jc w:val="both"/>
              <w:rPr>
                <w:lang w:val="en-US"/>
              </w:rPr>
            </w:pPr>
          </w:p>
        </w:tc>
        <w:tc>
          <w:tcPr>
            <w:tcW w:w="2268" w:type="dxa"/>
          </w:tcPr>
          <w:p w:rsidR="00671B80" w:rsidRPr="00501D21" w:rsidRDefault="00671B80" w:rsidP="00D75F7A">
            <w:pPr>
              <w:jc w:val="center"/>
            </w:pPr>
          </w:p>
          <w:p w:rsidR="00671B80" w:rsidRPr="00501D21" w:rsidRDefault="00671B80" w:rsidP="00D75F7A">
            <w:pPr>
              <w:jc w:val="center"/>
            </w:pPr>
            <w:r>
              <w:t>83,25</w:t>
            </w:r>
            <w:r w:rsidRPr="00501D21">
              <w:t xml:space="preserve"> pkt</w:t>
            </w:r>
          </w:p>
        </w:tc>
        <w:tc>
          <w:tcPr>
            <w:tcW w:w="2415" w:type="dxa"/>
          </w:tcPr>
          <w:p w:rsidR="00671B80" w:rsidRPr="00501D21" w:rsidRDefault="00671B80" w:rsidP="00D75F7A">
            <w:pPr>
              <w:jc w:val="both"/>
            </w:pPr>
          </w:p>
          <w:p w:rsidR="00671B80" w:rsidRPr="00501D21" w:rsidRDefault="00671B80" w:rsidP="00D75F7A">
            <w:pPr>
              <w:jc w:val="both"/>
            </w:pPr>
            <w:r>
              <w:t>83,25</w:t>
            </w:r>
            <w:r w:rsidRPr="00501D21">
              <w:t xml:space="preserve"> pkt</w:t>
            </w:r>
          </w:p>
        </w:tc>
      </w:tr>
    </w:tbl>
    <w:p w:rsidR="007905AD" w:rsidRPr="009E67FB" w:rsidRDefault="007905AD" w:rsidP="00E27E2F">
      <w:pPr>
        <w:pStyle w:val="Tekstpodstawowy"/>
        <w:jc w:val="both"/>
        <w:rPr>
          <w:rFonts w:ascii="Times New Roman" w:hAnsi="Times New Roman"/>
          <w:b w:val="0"/>
          <w:szCs w:val="22"/>
        </w:rPr>
      </w:pPr>
    </w:p>
    <w:p w:rsidR="007905AD" w:rsidRDefault="007905AD" w:rsidP="007905A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Zgodnie z art. 92 ust. 1 pkt 6</w:t>
      </w:r>
      <w:r w:rsidRPr="002A588C">
        <w:rPr>
          <w:sz w:val="22"/>
          <w:szCs w:val="22"/>
        </w:rPr>
        <w:t xml:space="preserve"> ustawy </w:t>
      </w:r>
      <w:proofErr w:type="spellStart"/>
      <w:r w:rsidRPr="002A588C">
        <w:rPr>
          <w:sz w:val="22"/>
          <w:szCs w:val="22"/>
        </w:rPr>
        <w:t>Pzp</w:t>
      </w:r>
      <w:proofErr w:type="spellEnd"/>
      <w:r w:rsidRPr="002A588C">
        <w:rPr>
          <w:sz w:val="22"/>
          <w:szCs w:val="22"/>
        </w:rPr>
        <w:t xml:space="preserve">, informuję, że Zamawiający nie ustanowił dynamicznego systemu zakupów. </w:t>
      </w:r>
    </w:p>
    <w:p w:rsidR="007905AD" w:rsidRPr="007417E7" w:rsidRDefault="007905AD" w:rsidP="007417E7">
      <w:pPr>
        <w:ind w:firstLine="708"/>
        <w:jc w:val="both"/>
        <w:rPr>
          <w:b/>
          <w:sz w:val="22"/>
          <w:szCs w:val="22"/>
        </w:rPr>
      </w:pPr>
    </w:p>
    <w:p w:rsidR="007905AD" w:rsidRPr="0002501E" w:rsidRDefault="007905AD" w:rsidP="007417E7">
      <w:pPr>
        <w:jc w:val="right"/>
        <w:rPr>
          <w:b/>
        </w:rPr>
      </w:pPr>
      <w:r>
        <w:rPr>
          <w:b/>
        </w:rPr>
        <w:tab/>
      </w:r>
    </w:p>
    <w:p w:rsidR="007905AD" w:rsidRDefault="007905AD" w:rsidP="007905AD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7905AD" w:rsidRDefault="007905AD" w:rsidP="007905AD">
      <w:pPr>
        <w:rPr>
          <w:b/>
          <w:sz w:val="22"/>
          <w:szCs w:val="22"/>
        </w:rPr>
      </w:pPr>
    </w:p>
    <w:p w:rsidR="007905AD" w:rsidRPr="00AB1D83" w:rsidRDefault="007905AD" w:rsidP="007905AD">
      <w:pPr>
        <w:pStyle w:val="Akapitzlist"/>
        <w:numPr>
          <w:ilvl w:val="0"/>
          <w:numId w:val="1"/>
        </w:numPr>
        <w:rPr>
          <w:sz w:val="22"/>
          <w:szCs w:val="22"/>
        </w:rPr>
      </w:pPr>
      <w:r w:rsidRPr="00AB1D83">
        <w:rPr>
          <w:sz w:val="22"/>
          <w:szCs w:val="22"/>
        </w:rPr>
        <w:t>Adresat.</w:t>
      </w:r>
    </w:p>
    <w:p w:rsidR="00D2585A" w:rsidRPr="007417E7" w:rsidRDefault="007905AD" w:rsidP="007417E7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sectPr w:rsidR="00D2585A" w:rsidRPr="007417E7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905AD"/>
    <w:rsid w:val="001335B6"/>
    <w:rsid w:val="005A5DB9"/>
    <w:rsid w:val="00671B80"/>
    <w:rsid w:val="0069470E"/>
    <w:rsid w:val="007417E7"/>
    <w:rsid w:val="0075253F"/>
    <w:rsid w:val="007645F4"/>
    <w:rsid w:val="007905AD"/>
    <w:rsid w:val="00873EDD"/>
    <w:rsid w:val="00925BE9"/>
    <w:rsid w:val="00BE1A4E"/>
    <w:rsid w:val="00CB11B1"/>
    <w:rsid w:val="00CD7EFF"/>
    <w:rsid w:val="00D2585A"/>
    <w:rsid w:val="00D75C0C"/>
    <w:rsid w:val="00E27E2F"/>
    <w:rsid w:val="00F1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05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905AD"/>
    <w:rPr>
      <w:rFonts w:ascii="Tahoma" w:hAnsi="Tahoma"/>
      <w:b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7905AD"/>
    <w:rPr>
      <w:rFonts w:ascii="Tahoma" w:eastAsia="Times New Roman" w:hAnsi="Tahoma" w:cs="Times New Roman"/>
      <w:b/>
      <w:szCs w:val="20"/>
      <w:lang w:eastAsia="pl-PL"/>
    </w:rPr>
  </w:style>
  <w:style w:type="table" w:styleId="Tabela-Siatka">
    <w:name w:val="Table Grid"/>
    <w:basedOn w:val="Standardowy"/>
    <w:uiPriority w:val="59"/>
    <w:rsid w:val="0079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7905AD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905AD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Obszartekstu">
    <w:name w:val="Obszar tekstu"/>
    <w:basedOn w:val="Normalny"/>
    <w:rsid w:val="007905AD"/>
    <w:pPr>
      <w:autoSpaceDE w:val="0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905AD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  <w:style w:type="character" w:styleId="Hipercze">
    <w:name w:val="Hyperlink"/>
    <w:basedOn w:val="Domylnaczcionkaakapitu"/>
    <w:unhideWhenUsed/>
    <w:rsid w:val="007905AD"/>
    <w:rPr>
      <w:color w:val="0000FF"/>
      <w:u w:val="single"/>
    </w:rPr>
  </w:style>
  <w:style w:type="paragraph" w:customStyle="1" w:styleId="Default">
    <w:name w:val="Default"/>
    <w:rsid w:val="00671B8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5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11</cp:revision>
  <cp:lastPrinted>2017-12-19T09:44:00Z</cp:lastPrinted>
  <dcterms:created xsi:type="dcterms:W3CDTF">2016-11-25T07:37:00Z</dcterms:created>
  <dcterms:modified xsi:type="dcterms:W3CDTF">2017-12-19T09:44:00Z</dcterms:modified>
</cp:coreProperties>
</file>