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9C" w:rsidRDefault="00D72E9C" w:rsidP="00D72E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Skarżysko – Kamienna  19.12.2016  r.</w:t>
      </w:r>
    </w:p>
    <w:p w:rsidR="00D72E9C" w:rsidRDefault="00D72E9C" w:rsidP="00D72E9C">
      <w:pPr>
        <w:jc w:val="both"/>
      </w:pPr>
    </w:p>
    <w:p w:rsidR="00D72E9C" w:rsidRDefault="00D72E9C" w:rsidP="00D72E9C">
      <w:pPr>
        <w:spacing w:line="360" w:lineRule="auto"/>
      </w:pPr>
      <w:r>
        <w:t>ZP.271.1.2016</w:t>
      </w:r>
      <w:r>
        <w:tab/>
      </w:r>
      <w:r>
        <w:tab/>
      </w:r>
      <w:r>
        <w:tab/>
      </w:r>
    </w:p>
    <w:p w:rsidR="00D72E9C" w:rsidRDefault="00D72E9C" w:rsidP="00D72E9C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sz w:val="22"/>
          <w:szCs w:val="22"/>
        </w:rPr>
        <w:tab/>
        <w:t>Wszyscy zainteresowani</w:t>
      </w:r>
    </w:p>
    <w:p w:rsidR="00D72E9C" w:rsidRDefault="00D72E9C" w:rsidP="00D72E9C">
      <w:pPr>
        <w:rPr>
          <w:b/>
          <w:sz w:val="22"/>
          <w:szCs w:val="22"/>
        </w:rPr>
      </w:pPr>
    </w:p>
    <w:p w:rsidR="00D72E9C" w:rsidRDefault="00D72E9C" w:rsidP="00D72E9C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============================</w:t>
      </w:r>
    </w:p>
    <w:p w:rsidR="00D72E9C" w:rsidRDefault="00D72E9C" w:rsidP="00D72E9C">
      <w:pPr>
        <w:tabs>
          <w:tab w:val="left" w:pos="4280"/>
        </w:tabs>
        <w:spacing w:line="360" w:lineRule="auto"/>
        <w:jc w:val="center"/>
        <w:rPr>
          <w:b/>
        </w:rPr>
      </w:pPr>
      <w:r>
        <w:rPr>
          <w:b/>
        </w:rPr>
        <w:t xml:space="preserve">ZAWIADOMIENIE  </w:t>
      </w:r>
    </w:p>
    <w:p w:rsidR="00D72E9C" w:rsidRDefault="00D72E9C" w:rsidP="00D72E9C">
      <w:pPr>
        <w:tabs>
          <w:tab w:val="left" w:pos="4280"/>
        </w:tabs>
        <w:spacing w:line="360" w:lineRule="auto"/>
        <w:jc w:val="center"/>
        <w:rPr>
          <w:b/>
        </w:rPr>
      </w:pPr>
      <w:r>
        <w:rPr>
          <w:b/>
        </w:rPr>
        <w:t xml:space="preserve"> O  UNIEWAŻNIENIU  POSTĘPOWANIA</w:t>
      </w:r>
    </w:p>
    <w:p w:rsidR="00D72E9C" w:rsidRDefault="00D72E9C" w:rsidP="00D72E9C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Zespół Szkół Publicznych Nr 1 w Skarżysku - Kamiennej, jako Zamawiający informuje,                  że  zgodnie z art. 93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 ustawy  z 29.01.2004 r. – Prawo zamówień publicznych                                                                                      (tekst jednolity: 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>. z  2015 r. poz. 2164 ze zm. ) unieważnia postępowanie o udzielenie zamówienia na:</w:t>
      </w:r>
    </w:p>
    <w:p w:rsidR="00D72E9C" w:rsidRDefault="00D72E9C" w:rsidP="00D72E9C">
      <w:pPr>
        <w:jc w:val="center"/>
        <w:rPr>
          <w:b/>
          <w:bCs/>
          <w:iCs/>
        </w:rPr>
      </w:pPr>
      <w:r w:rsidRPr="00A10DEC">
        <w:rPr>
          <w:rFonts w:cs="Times New Roman"/>
          <w:b/>
        </w:rPr>
        <w:t>„</w:t>
      </w:r>
      <w:r w:rsidRPr="00A10DEC">
        <w:rPr>
          <w:rFonts w:cs="Times New Roman"/>
          <w:b/>
          <w:sz w:val="21"/>
          <w:szCs w:val="21"/>
        </w:rPr>
        <w:t>Dostawa  artykułów  spożywczych dla Zespołu Szkół Publicznych Nr 1                                                         w Skarżysku - Kamiennej</w:t>
      </w:r>
      <w:r w:rsidRPr="001565D2">
        <w:rPr>
          <w:b/>
          <w:bCs/>
          <w:iCs/>
        </w:rPr>
        <w:t>”</w:t>
      </w:r>
    </w:p>
    <w:p w:rsidR="00D72E9C" w:rsidRDefault="00D72E9C" w:rsidP="00D72E9C">
      <w:pPr>
        <w:rPr>
          <w:b/>
          <w:bCs/>
          <w:iCs/>
        </w:rPr>
      </w:pPr>
    </w:p>
    <w:p w:rsidR="00D72E9C" w:rsidRDefault="00D72E9C" w:rsidP="00D72E9C">
      <w:pPr>
        <w:jc w:val="center"/>
        <w:rPr>
          <w:rFonts w:eastAsia="Calibri" w:cs="Times New Roman"/>
          <w:b/>
        </w:rPr>
      </w:pPr>
      <w:r w:rsidRPr="00D72E9C">
        <w:rPr>
          <w:rFonts w:eastAsia="Calibri" w:cs="Times New Roman"/>
          <w:b/>
        </w:rPr>
        <w:t>Zadanie 3:   Dostawa pieczywa i wyrobów cukierniczych</w:t>
      </w:r>
    </w:p>
    <w:p w:rsidR="00D72E9C" w:rsidRPr="00D72E9C" w:rsidRDefault="00D72E9C" w:rsidP="00D72E9C">
      <w:pPr>
        <w:jc w:val="center"/>
        <w:rPr>
          <w:b/>
        </w:rPr>
      </w:pPr>
    </w:p>
    <w:p w:rsidR="00D72E9C" w:rsidRDefault="00D72E9C" w:rsidP="00D72E9C">
      <w:pPr>
        <w:spacing w:line="276" w:lineRule="auto"/>
        <w:jc w:val="center"/>
        <w:rPr>
          <w:b/>
        </w:rPr>
      </w:pPr>
      <w:r>
        <w:rPr>
          <w:b/>
        </w:rPr>
        <w:t>U Z A S A D N I E N I E</w:t>
      </w:r>
    </w:p>
    <w:p w:rsidR="00D72E9C" w:rsidRPr="00D72E9C" w:rsidRDefault="00D72E9C" w:rsidP="00D72E9C">
      <w:pPr>
        <w:spacing w:line="276" w:lineRule="auto"/>
        <w:jc w:val="center"/>
        <w:rPr>
          <w:b/>
        </w:rPr>
      </w:pPr>
    </w:p>
    <w:p w:rsidR="00D72E9C" w:rsidRPr="00D72E9C" w:rsidRDefault="00D72E9C" w:rsidP="00D72E9C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jc w:val="both"/>
      </w:pPr>
      <w:r w:rsidRPr="00D72E9C">
        <w:t xml:space="preserve">Zgodnie z art. 93 ust. 1 </w:t>
      </w:r>
      <w:proofErr w:type="spellStart"/>
      <w:r w:rsidRPr="00D72E9C">
        <w:t>pkt</w:t>
      </w:r>
      <w:proofErr w:type="spellEnd"/>
      <w:r w:rsidRPr="00D72E9C">
        <w:t xml:space="preserve"> 1 ustawy  z 29.01.2004 r. – Prawo zamówień publicznych                                                                                      Zamawiający unieważnia postępowanie o udzielenie zamówienia jeżeli nie złożono żadnej oferty niepodlegającej odrzuceniu albo nie wpłynął żaden wniosek o dopuszczenie do udziału w postępowaniu od wykonawcy niepodlegającego wykluczeniu, z zastrzeżeniem </w:t>
      </w:r>
      <w:proofErr w:type="spellStart"/>
      <w:r w:rsidRPr="00D72E9C">
        <w:t>pkt</w:t>
      </w:r>
      <w:proofErr w:type="spellEnd"/>
      <w:r w:rsidRPr="00D72E9C">
        <w:t xml:space="preserve"> 2 i 3. </w:t>
      </w:r>
      <w:r>
        <w:t xml:space="preserve">              </w:t>
      </w:r>
      <w:r w:rsidRPr="00D72E9C">
        <w:t>W przedmiotowym postępowaniu</w:t>
      </w:r>
      <w:r>
        <w:t xml:space="preserve"> na Zadanie nr 3 nie została</w:t>
      </w:r>
      <w:r w:rsidRPr="00D72E9C">
        <w:t xml:space="preserve"> złożona oferta.</w:t>
      </w:r>
    </w:p>
    <w:p w:rsidR="00D72E9C" w:rsidRPr="00D72E9C" w:rsidRDefault="00D72E9C" w:rsidP="00D72E9C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 w:cs="Times New Roman"/>
          <w:color w:val="auto"/>
          <w:lang w:bidi="ar-SA"/>
        </w:rPr>
      </w:pPr>
      <w:r w:rsidRPr="00D72E9C">
        <w:rPr>
          <w:rFonts w:cs="Times New Roman"/>
        </w:rPr>
        <w:t>Tym samym zachodzą przesłanki prawne i faktyczne do unieważnienia przedmiotowego postępowania.</w:t>
      </w:r>
    </w:p>
    <w:p w:rsidR="00D72E9C" w:rsidRPr="00D72E9C" w:rsidRDefault="00D72E9C" w:rsidP="00D72E9C">
      <w:pPr>
        <w:pStyle w:val="Obszartekstu"/>
        <w:spacing w:line="276" w:lineRule="auto"/>
        <w:jc w:val="both"/>
        <w:rPr>
          <w:b/>
        </w:rPr>
      </w:pPr>
    </w:p>
    <w:p w:rsidR="00D72E9C" w:rsidRDefault="00D72E9C" w:rsidP="00D72E9C">
      <w:pPr>
        <w:rPr>
          <w:b/>
          <w:sz w:val="22"/>
          <w:szCs w:val="22"/>
        </w:rPr>
      </w:pPr>
    </w:p>
    <w:p w:rsidR="00D72E9C" w:rsidRDefault="00D72E9C" w:rsidP="00D72E9C">
      <w:pPr>
        <w:rPr>
          <w:b/>
          <w:sz w:val="22"/>
          <w:szCs w:val="22"/>
        </w:rPr>
      </w:pPr>
    </w:p>
    <w:p w:rsidR="00D72E9C" w:rsidRDefault="00D72E9C" w:rsidP="00D72E9C">
      <w:pPr>
        <w:rPr>
          <w:b/>
          <w:sz w:val="16"/>
          <w:szCs w:val="16"/>
        </w:rPr>
      </w:pPr>
      <w:r>
        <w:rPr>
          <w:b/>
          <w:sz w:val="16"/>
          <w:szCs w:val="16"/>
        </w:rPr>
        <w:t>Otrzymują wg rozdzielnika:</w:t>
      </w:r>
    </w:p>
    <w:p w:rsidR="00D72E9C" w:rsidRDefault="00D72E9C" w:rsidP="00D72E9C">
      <w:pPr>
        <w:rPr>
          <w:b/>
          <w:sz w:val="16"/>
          <w:szCs w:val="16"/>
        </w:rPr>
      </w:pPr>
    </w:p>
    <w:p w:rsidR="00D72E9C" w:rsidRDefault="00D72E9C" w:rsidP="00D72E9C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Adresat.</w:t>
      </w:r>
    </w:p>
    <w:p w:rsidR="00D72E9C" w:rsidRDefault="00D72E9C" w:rsidP="00D72E9C">
      <w:pPr>
        <w:pStyle w:val="Akapitzlist"/>
        <w:numPr>
          <w:ilvl w:val="0"/>
          <w:numId w:val="1"/>
        </w:numPr>
        <w:rPr>
          <w:b/>
          <w:sz w:val="16"/>
          <w:szCs w:val="16"/>
        </w:rPr>
      </w:pPr>
      <w:r>
        <w:rPr>
          <w:sz w:val="16"/>
          <w:szCs w:val="16"/>
        </w:rPr>
        <w:t>a/a.</w:t>
      </w:r>
    </w:p>
    <w:p w:rsidR="00FA4C7A" w:rsidRDefault="00FA4C7A"/>
    <w:sectPr w:rsidR="00FA4C7A" w:rsidSect="00FA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72E9C"/>
    <w:rsid w:val="00D72E9C"/>
    <w:rsid w:val="00FA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E9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E9C"/>
    <w:pPr>
      <w:ind w:left="720"/>
      <w:contextualSpacing/>
    </w:pPr>
  </w:style>
  <w:style w:type="paragraph" w:customStyle="1" w:styleId="Obszartekstu">
    <w:name w:val="Obszar tekstu"/>
    <w:basedOn w:val="Normalny"/>
    <w:rsid w:val="00D72E9C"/>
    <w:pPr>
      <w:widowControl/>
      <w:suppressAutoHyphens w:val="0"/>
      <w:autoSpaceDE w:val="0"/>
    </w:pPr>
    <w:rPr>
      <w:rFonts w:eastAsia="Times New Roman" w:cs="Times New Roman"/>
      <w:color w:val="auto"/>
      <w:lang w:eastAsia="ar-SA" w:bidi="ar-SA"/>
    </w:rPr>
  </w:style>
  <w:style w:type="table" w:styleId="Tabela-Siatka">
    <w:name w:val="Table Grid"/>
    <w:basedOn w:val="Standardowy"/>
    <w:uiPriority w:val="59"/>
    <w:rsid w:val="00D7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</cp:revision>
  <cp:lastPrinted>2016-12-19T10:28:00Z</cp:lastPrinted>
  <dcterms:created xsi:type="dcterms:W3CDTF">2016-12-19T10:22:00Z</dcterms:created>
  <dcterms:modified xsi:type="dcterms:W3CDTF">2016-12-19T10:29:00Z</dcterms:modified>
</cp:coreProperties>
</file>